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C6" w:rsidRDefault="00DA56C6"/>
    <w:p w:rsidR="002C65BF" w:rsidRDefault="002C65BF"/>
    <w:p w:rsidR="00487272" w:rsidRPr="00B264A9" w:rsidRDefault="002C65BF" w:rsidP="00487272">
      <w:pPr>
        <w:jc w:val="center"/>
        <w:rPr>
          <w:sz w:val="144"/>
          <w:szCs w:val="144"/>
        </w:rPr>
      </w:pPr>
      <w:r>
        <w:t xml:space="preserve"> </w:t>
      </w:r>
      <w:r w:rsidR="00487272" w:rsidRPr="00B264A9">
        <w:rPr>
          <w:sz w:val="144"/>
          <w:szCs w:val="144"/>
        </w:rPr>
        <w:t>Informace pro cestující</w:t>
      </w:r>
    </w:p>
    <w:p w:rsidR="00487272" w:rsidRPr="00B264A9" w:rsidRDefault="00487272" w:rsidP="00487272">
      <w:pPr>
        <w:jc w:val="center"/>
        <w:rPr>
          <w:sz w:val="52"/>
          <w:szCs w:val="52"/>
        </w:rPr>
      </w:pPr>
      <w:r w:rsidRPr="00B264A9">
        <w:rPr>
          <w:b/>
          <w:sz w:val="52"/>
          <w:szCs w:val="52"/>
          <w:u w:val="single"/>
        </w:rPr>
        <w:t xml:space="preserve">Od </w:t>
      </w:r>
      <w:proofErr w:type="gramStart"/>
      <w:r w:rsidRPr="00B264A9">
        <w:rPr>
          <w:b/>
          <w:sz w:val="52"/>
          <w:szCs w:val="52"/>
          <w:u w:val="single"/>
        </w:rPr>
        <w:t>21.10.</w:t>
      </w:r>
      <w:r w:rsidRPr="00B264A9">
        <w:rPr>
          <w:sz w:val="52"/>
          <w:szCs w:val="52"/>
        </w:rPr>
        <w:t xml:space="preserve"> bude</w:t>
      </w:r>
      <w:proofErr w:type="gramEnd"/>
      <w:r w:rsidRPr="00B264A9">
        <w:rPr>
          <w:sz w:val="52"/>
          <w:szCs w:val="52"/>
        </w:rPr>
        <w:t xml:space="preserve"> probíhat uzavírka ulice Nádražní v Rychnově. Z tohoto důvodu bude </w:t>
      </w:r>
      <w:r w:rsidRPr="00B264A9">
        <w:rPr>
          <w:b/>
          <w:sz w:val="52"/>
          <w:szCs w:val="52"/>
          <w:u w:val="single"/>
        </w:rPr>
        <w:t>přesunuta zastávka Rychnov, Nádraží</w:t>
      </w:r>
      <w:r w:rsidRPr="00B264A9">
        <w:rPr>
          <w:sz w:val="52"/>
          <w:szCs w:val="52"/>
        </w:rPr>
        <w:t xml:space="preserve"> na náhradní stanoviště na druhou stranu kolejí </w:t>
      </w:r>
      <w:r w:rsidRPr="00B264A9">
        <w:rPr>
          <w:b/>
          <w:sz w:val="52"/>
          <w:szCs w:val="52"/>
          <w:u w:val="single"/>
        </w:rPr>
        <w:t>do ulice Tovární k vyústění podchodu</w:t>
      </w:r>
      <w:r>
        <w:rPr>
          <w:b/>
          <w:sz w:val="52"/>
          <w:szCs w:val="52"/>
          <w:u w:val="single"/>
        </w:rPr>
        <w:t xml:space="preserve"> (viz. </w:t>
      </w:r>
      <w:proofErr w:type="gramStart"/>
      <w:r>
        <w:rPr>
          <w:b/>
          <w:sz w:val="52"/>
          <w:szCs w:val="52"/>
          <w:u w:val="single"/>
        </w:rPr>
        <w:t>mapka</w:t>
      </w:r>
      <w:proofErr w:type="gramEnd"/>
      <w:r>
        <w:rPr>
          <w:b/>
          <w:sz w:val="52"/>
          <w:szCs w:val="52"/>
          <w:u w:val="single"/>
        </w:rPr>
        <w:t>)</w:t>
      </w:r>
      <w:r w:rsidRPr="00B264A9">
        <w:rPr>
          <w:sz w:val="52"/>
          <w:szCs w:val="52"/>
        </w:rPr>
        <w:t xml:space="preserve"> </w:t>
      </w:r>
    </w:p>
    <w:p w:rsidR="00487272" w:rsidRPr="00B264A9" w:rsidRDefault="00487272" w:rsidP="00487272">
      <w:pPr>
        <w:jc w:val="center"/>
        <w:rPr>
          <w:sz w:val="52"/>
          <w:szCs w:val="52"/>
        </w:rPr>
      </w:pPr>
      <w:r w:rsidRPr="00B264A9">
        <w:rPr>
          <w:sz w:val="52"/>
          <w:szCs w:val="52"/>
        </w:rPr>
        <w:t xml:space="preserve">Zastávka </w:t>
      </w:r>
      <w:r w:rsidRPr="00B264A9">
        <w:rPr>
          <w:b/>
          <w:sz w:val="52"/>
          <w:szCs w:val="52"/>
          <w:u w:val="single"/>
        </w:rPr>
        <w:t>Rychnov, Náměstí</w:t>
      </w:r>
      <w:r w:rsidRPr="00B264A9">
        <w:rPr>
          <w:sz w:val="52"/>
          <w:szCs w:val="52"/>
        </w:rPr>
        <w:t xml:space="preserve"> bude pro </w:t>
      </w:r>
      <w:r w:rsidRPr="00B264A9">
        <w:rPr>
          <w:b/>
          <w:sz w:val="52"/>
          <w:szCs w:val="52"/>
          <w:u w:val="single"/>
        </w:rPr>
        <w:t>linky 101 a 110</w:t>
      </w:r>
      <w:r w:rsidRPr="00B264A9">
        <w:rPr>
          <w:sz w:val="52"/>
          <w:szCs w:val="52"/>
        </w:rPr>
        <w:t xml:space="preserve"> přesunuta naproti zastávce Náměstí v opačném směru, umístěna bude </w:t>
      </w:r>
      <w:r w:rsidRPr="00B264A9">
        <w:rPr>
          <w:b/>
          <w:sz w:val="52"/>
          <w:szCs w:val="52"/>
          <w:u w:val="single"/>
        </w:rPr>
        <w:t>před samoobsluhou</w:t>
      </w:r>
      <w:r w:rsidRPr="00B264A9">
        <w:rPr>
          <w:sz w:val="52"/>
          <w:szCs w:val="52"/>
        </w:rPr>
        <w:t xml:space="preserve">. Pro linku </w:t>
      </w:r>
      <w:r w:rsidRPr="00B264A9">
        <w:rPr>
          <w:b/>
          <w:sz w:val="52"/>
          <w:szCs w:val="52"/>
          <w:u w:val="single"/>
        </w:rPr>
        <w:t xml:space="preserve">115 </w:t>
      </w:r>
      <w:r w:rsidRPr="00B264A9">
        <w:rPr>
          <w:sz w:val="52"/>
          <w:szCs w:val="52"/>
        </w:rPr>
        <w:t xml:space="preserve">a příměstskou linku </w:t>
      </w:r>
      <w:r w:rsidRPr="00B264A9">
        <w:rPr>
          <w:b/>
          <w:sz w:val="52"/>
          <w:szCs w:val="52"/>
          <w:u w:val="single"/>
        </w:rPr>
        <w:t xml:space="preserve">540159 </w:t>
      </w:r>
      <w:r w:rsidRPr="00B264A9">
        <w:rPr>
          <w:sz w:val="52"/>
          <w:szCs w:val="52"/>
        </w:rPr>
        <w:t xml:space="preserve">bude náhradní zastávka umístěna v ulici Tovární </w:t>
      </w:r>
      <w:r w:rsidRPr="00B264A9">
        <w:rPr>
          <w:b/>
          <w:sz w:val="52"/>
          <w:szCs w:val="52"/>
          <w:u w:val="single"/>
        </w:rPr>
        <w:t>naproti restauraci Beseda, u mostku pro chodce.</w:t>
      </w:r>
      <w:r w:rsidRPr="00A30EA3">
        <w:rPr>
          <w:b/>
          <w:sz w:val="52"/>
          <w:szCs w:val="52"/>
          <w:u w:val="single"/>
        </w:rPr>
        <w:t xml:space="preserve"> </w:t>
      </w:r>
      <w:r>
        <w:rPr>
          <w:b/>
          <w:sz w:val="52"/>
          <w:szCs w:val="52"/>
          <w:u w:val="single"/>
        </w:rPr>
        <w:t xml:space="preserve">(viz. </w:t>
      </w:r>
      <w:proofErr w:type="gramStart"/>
      <w:r>
        <w:rPr>
          <w:b/>
          <w:sz w:val="52"/>
          <w:szCs w:val="52"/>
          <w:u w:val="single"/>
        </w:rPr>
        <w:t>mapka</w:t>
      </w:r>
      <w:proofErr w:type="gramEnd"/>
      <w:r>
        <w:rPr>
          <w:b/>
          <w:sz w:val="52"/>
          <w:szCs w:val="52"/>
          <w:u w:val="single"/>
        </w:rPr>
        <w:t>)</w:t>
      </w:r>
    </w:p>
    <w:p w:rsidR="00487272" w:rsidRDefault="00487272" w:rsidP="00487272">
      <w:pPr>
        <w:rPr>
          <w:sz w:val="56"/>
          <w:szCs w:val="56"/>
        </w:rPr>
      </w:pPr>
    </w:p>
    <w:p w:rsidR="00487272" w:rsidRDefault="00487272" w:rsidP="00487272">
      <w:pPr>
        <w:rPr>
          <w:sz w:val="56"/>
          <w:szCs w:val="56"/>
        </w:rPr>
      </w:pPr>
    </w:p>
    <w:p w:rsidR="00487272" w:rsidRPr="00B264A9" w:rsidRDefault="00487272" w:rsidP="00487272">
      <w:pPr>
        <w:rPr>
          <w:sz w:val="56"/>
          <w:szCs w:val="5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E0A9783" wp14:editId="176346FF">
            <wp:simplePos x="0" y="0"/>
            <wp:positionH relativeFrom="margin">
              <wp:posOffset>-366395</wp:posOffset>
            </wp:positionH>
            <wp:positionV relativeFrom="paragraph">
              <wp:posOffset>462280</wp:posOffset>
            </wp:positionV>
            <wp:extent cx="9581515" cy="4133850"/>
            <wp:effectExtent l="0" t="0" r="635" b="0"/>
            <wp:wrapTight wrapText="bothSides">
              <wp:wrapPolygon edited="0">
                <wp:start x="0" y="0"/>
                <wp:lineTo x="0" y="21500"/>
                <wp:lineTo x="21558" y="21500"/>
                <wp:lineTo x="21558" y="0"/>
                <wp:lineTo x="0" y="0"/>
              </wp:wrapPolygon>
            </wp:wrapTight>
            <wp:docPr id="3" name="Obrázek 3" descr="C:\Users\jan.libensky\Downloads\mapka rychnov přeh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.libensky\Downloads\mapka rychnov přehl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151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6"/>
          <w:szCs w:val="56"/>
        </w:rPr>
        <w:t>Uzavírka Rychnov Nádražní, mapka náhradních zastávek</w:t>
      </w:r>
    </w:p>
    <w:p w:rsidR="00487272" w:rsidRDefault="00487272" w:rsidP="00487272"/>
    <w:p w:rsidR="00487272" w:rsidRDefault="00487272" w:rsidP="00487272"/>
    <w:p w:rsidR="002C65BF" w:rsidRDefault="002C65BF"/>
    <w:sectPr w:rsidR="002C65BF" w:rsidSect="00487272">
      <w:headerReference w:type="default" r:id="rId11"/>
      <w:footerReference w:type="default" r:id="rId12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0A" w:rsidRDefault="00A66F0A" w:rsidP="00980C66">
      <w:r>
        <w:separator/>
      </w:r>
    </w:p>
  </w:endnote>
  <w:endnote w:type="continuationSeparator" w:id="0">
    <w:p w:rsidR="00A66F0A" w:rsidRDefault="00A66F0A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0A" w:rsidRDefault="00A66F0A" w:rsidP="00980C66">
      <w:r>
        <w:separator/>
      </w:r>
    </w:p>
  </w:footnote>
  <w:footnote w:type="continuationSeparator" w:id="0">
    <w:p w:rsidR="00A66F0A" w:rsidRDefault="00A66F0A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  <w:lang w:eastAsia="cs-CZ"/>
      </w:rPr>
      <w:drawing>
        <wp:anchor distT="0" distB="0" distL="114300" distR="114300" simplePos="0" relativeHeight="251659264" behindDoc="1" locked="0" layoutInCell="1" allowOverlap="1" wp14:anchorId="5E02E6C9" wp14:editId="305C8FDA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0C66" w:rsidRDefault="00980C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66"/>
    <w:rsid w:val="001149C0"/>
    <w:rsid w:val="002C65BF"/>
    <w:rsid w:val="003A170D"/>
    <w:rsid w:val="00487272"/>
    <w:rsid w:val="004C3B46"/>
    <w:rsid w:val="00980C66"/>
    <w:rsid w:val="0099642A"/>
    <w:rsid w:val="00A66F0A"/>
    <w:rsid w:val="00A936F2"/>
    <w:rsid w:val="00A95030"/>
    <w:rsid w:val="00DA56C6"/>
    <w:rsid w:val="00E4670D"/>
    <w:rsid w:val="00E7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E6CF80-B92F-40FC-AFF8-0AA3EE56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Jan Libenský</cp:lastModifiedBy>
  <cp:revision>2</cp:revision>
  <dcterms:created xsi:type="dcterms:W3CDTF">2019-10-17T04:34:00Z</dcterms:created>
  <dcterms:modified xsi:type="dcterms:W3CDTF">2019-10-17T04:34:00Z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